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E05" w:rsidRPr="00293DA6" w:rsidRDefault="00061E05" w:rsidP="00061E05">
      <w:pPr>
        <w:jc w:val="right"/>
        <w:rPr>
          <w:rFonts w:ascii="Times New Roman" w:hAnsi="Times New Roman"/>
          <w:b/>
          <w:sz w:val="24"/>
          <w:szCs w:val="24"/>
        </w:rPr>
      </w:pPr>
      <w:r>
        <w:rPr>
          <w:rFonts w:ascii="Times New Roman" w:hAnsi="Times New Roman"/>
          <w:b/>
          <w:sz w:val="24"/>
          <w:shd w:val="clear" w:color="auto" w:fill="FFFFFF"/>
        </w:rPr>
        <w:t>7</w:t>
      </w:r>
      <w:r w:rsidRPr="00293DA6">
        <w:rPr>
          <w:rFonts w:ascii="Times New Roman" w:hAnsi="Times New Roman"/>
          <w:b/>
          <w:sz w:val="24"/>
          <w:szCs w:val="24"/>
        </w:rPr>
        <w:t>. számú melléklet</w:t>
      </w:r>
    </w:p>
    <w:p w:rsidR="00061E05" w:rsidRPr="00293DA6" w:rsidRDefault="00061E05" w:rsidP="00061E05">
      <w:pPr>
        <w:pStyle w:val="Listaszerbekezds"/>
        <w:spacing w:after="0"/>
        <w:ind w:left="0"/>
        <w:jc w:val="right"/>
        <w:rPr>
          <w:rFonts w:ascii="Times New Roman" w:hAnsi="Times New Roman"/>
          <w:b/>
          <w:sz w:val="24"/>
        </w:rPr>
      </w:pPr>
    </w:p>
    <w:p w:rsidR="00061E05" w:rsidRPr="006B05D2" w:rsidRDefault="00061E05" w:rsidP="00061E05">
      <w:pPr>
        <w:pStyle w:val="Szvegtrzs"/>
        <w:rPr>
          <w:rFonts w:ascii="Times New Roman" w:hAnsi="Times New Roman"/>
          <w:b w:val="0"/>
          <w:color w:val="000000"/>
          <w:sz w:val="24"/>
          <w:szCs w:val="24"/>
        </w:rPr>
      </w:pPr>
      <w:r w:rsidRPr="006B05D2">
        <w:rPr>
          <w:rFonts w:ascii="Times New Roman" w:hAnsi="Times New Roman"/>
          <w:color w:val="000000"/>
          <w:sz w:val="24"/>
          <w:szCs w:val="24"/>
        </w:rPr>
        <w:t>Nyilatkozat felelősségbiztosításról</w:t>
      </w:r>
    </w:p>
    <w:p w:rsidR="00061E05" w:rsidRPr="00E000F6" w:rsidRDefault="00061E05" w:rsidP="00061E05">
      <w:pPr>
        <w:jc w:val="center"/>
        <w:rPr>
          <w:rFonts w:ascii="Times New Roman" w:hAnsi="Times New Roman"/>
          <w:b/>
          <w:sz w:val="24"/>
          <w:szCs w:val="24"/>
        </w:rPr>
      </w:pPr>
      <w:r>
        <w:rPr>
          <w:rFonts w:ascii="Times New Roman" w:hAnsi="Times New Roman"/>
          <w:b/>
          <w:sz w:val="24"/>
          <w:szCs w:val="24"/>
        </w:rPr>
        <w:t>EKR-Űrlapon!</w:t>
      </w:r>
    </w:p>
    <w:p w:rsidR="00061E05" w:rsidRPr="00E000F6" w:rsidRDefault="00061E05" w:rsidP="00061E05">
      <w:pPr>
        <w:jc w:val="center"/>
        <w:rPr>
          <w:rFonts w:ascii="Times New Roman" w:hAnsi="Times New Roman"/>
          <w:sz w:val="24"/>
          <w:szCs w:val="24"/>
        </w:rPr>
      </w:pPr>
      <w:r w:rsidRPr="00724BB0">
        <w:rPr>
          <w:rFonts w:ascii="Times New Roman" w:hAnsi="Times New Roman"/>
          <w:b/>
          <w:sz w:val="24"/>
          <w:szCs w:val="24"/>
        </w:rPr>
        <w:t>„</w:t>
      </w:r>
      <w:r w:rsidRPr="007A4B01">
        <w:rPr>
          <w:rFonts w:ascii="Times New Roman" w:hAnsi="Times New Roman"/>
          <w:b/>
          <w:sz w:val="24"/>
          <w:szCs w:val="24"/>
        </w:rPr>
        <w:t>Lesence Völgye Általános Iskola energetikai korszerűsítése</w:t>
      </w:r>
      <w:r w:rsidRPr="00724BB0">
        <w:rPr>
          <w:rFonts w:ascii="Times New Roman" w:hAnsi="Times New Roman"/>
          <w:b/>
          <w:sz w:val="24"/>
          <w:szCs w:val="24"/>
        </w:rPr>
        <w:t>”</w:t>
      </w:r>
      <w:r w:rsidRPr="00774B1C">
        <w:rPr>
          <w:rFonts w:ascii="Times New Roman" w:eastAsia="Batang" w:hAnsi="Times New Roman"/>
          <w:b/>
          <w:bCs/>
          <w:sz w:val="24"/>
          <w:szCs w:val="24"/>
        </w:rPr>
        <w:t xml:space="preserve"> tárgyában </w:t>
      </w:r>
      <w:r w:rsidRPr="00774B1C">
        <w:rPr>
          <w:rFonts w:ascii="Times New Roman" w:hAnsi="Times New Roman"/>
          <w:b/>
          <w:color w:val="000000"/>
          <w:sz w:val="24"/>
          <w:szCs w:val="24"/>
        </w:rPr>
        <w:t>elnevezésű eljárásban</w:t>
      </w:r>
      <w:r w:rsidRPr="00774B1C" w:rsidDel="00AD55BC">
        <w:rPr>
          <w:rFonts w:ascii="Times New Roman" w:hAnsi="Times New Roman"/>
          <w:b/>
          <w:sz w:val="24"/>
          <w:szCs w:val="24"/>
        </w:rPr>
        <w:t xml:space="preserve"> </w:t>
      </w:r>
    </w:p>
    <w:p w:rsidR="00061E05" w:rsidRDefault="00061E05" w:rsidP="00061E05">
      <w:pPr>
        <w:pStyle w:val="Szvegtrzs"/>
        <w:jc w:val="left"/>
        <w:rPr>
          <w:rFonts w:ascii="Times New Roman" w:hAnsi="Times New Roman"/>
          <w:b w:val="0"/>
          <w:color w:val="000000"/>
        </w:rPr>
      </w:pPr>
    </w:p>
    <w:p w:rsidR="00061E05" w:rsidRPr="0090450A" w:rsidRDefault="00061E05" w:rsidP="00061E05">
      <w:pPr>
        <w:jc w:val="both"/>
        <w:rPr>
          <w:rFonts w:ascii="Times New Roman" w:hAnsi="Times New Roman"/>
          <w:color w:val="000000"/>
          <w:sz w:val="24"/>
          <w:szCs w:val="24"/>
        </w:rPr>
      </w:pPr>
      <w:r w:rsidRPr="00E000F6">
        <w:rPr>
          <w:rFonts w:ascii="Times New Roman" w:hAnsi="Times New Roman"/>
          <w:color w:val="000000"/>
          <w:sz w:val="24"/>
          <w:szCs w:val="24"/>
        </w:rPr>
        <w:t>Alulírott ……………………………………………………………</w:t>
      </w:r>
      <w:proofErr w:type="gramStart"/>
      <w:r w:rsidRPr="00E000F6">
        <w:rPr>
          <w:rFonts w:ascii="Times New Roman" w:hAnsi="Times New Roman"/>
          <w:color w:val="000000"/>
          <w:sz w:val="24"/>
          <w:szCs w:val="24"/>
        </w:rPr>
        <w:t>…….</w:t>
      </w:r>
      <w:proofErr w:type="gramEnd"/>
      <w:r w:rsidRPr="00E000F6">
        <w:rPr>
          <w:rFonts w:ascii="Times New Roman" w:hAnsi="Times New Roman"/>
          <w:color w:val="000000"/>
          <w:sz w:val="24"/>
          <w:szCs w:val="24"/>
        </w:rPr>
        <w:t>., mint a(z) …………………………………. ………………………………………………….. (cég megnevezése, székhelye) Ajánlattevő képviselője</w:t>
      </w:r>
    </w:p>
    <w:p w:rsidR="00061E05" w:rsidRPr="002A6DC4" w:rsidRDefault="00061E05" w:rsidP="00061E05">
      <w:pPr>
        <w:ind w:right="-193"/>
        <w:jc w:val="center"/>
        <w:rPr>
          <w:rFonts w:ascii="Times New Roman" w:hAnsi="Times New Roman"/>
          <w:b/>
          <w:color w:val="000000"/>
          <w:sz w:val="24"/>
          <w:szCs w:val="24"/>
        </w:rPr>
      </w:pPr>
      <w:r w:rsidRPr="00E000F6">
        <w:rPr>
          <w:rFonts w:ascii="Times New Roman" w:hAnsi="Times New Roman"/>
          <w:b/>
          <w:color w:val="000000"/>
          <w:sz w:val="24"/>
          <w:szCs w:val="24"/>
        </w:rPr>
        <w:t>n y i l a t k o z o m</w:t>
      </w:r>
      <w:r>
        <w:rPr>
          <w:rFonts w:ascii="Times New Roman" w:hAnsi="Times New Roman"/>
          <w:b/>
          <w:color w:val="000000"/>
          <w:sz w:val="24"/>
          <w:szCs w:val="24"/>
        </w:rPr>
        <w:t xml:space="preserve">, </w:t>
      </w:r>
    </w:p>
    <w:p w:rsidR="00061E05" w:rsidRPr="000513C4" w:rsidRDefault="00061E05" w:rsidP="00061E05">
      <w:pPr>
        <w:jc w:val="both"/>
        <w:rPr>
          <w:rFonts w:ascii="Times New Roman" w:hAnsi="Times New Roman"/>
          <w:sz w:val="24"/>
          <w:szCs w:val="24"/>
        </w:rPr>
      </w:pPr>
      <w:r>
        <w:rPr>
          <w:rFonts w:ascii="Times New Roman" w:hAnsi="Times New Roman"/>
          <w:sz w:val="24"/>
          <w:szCs w:val="24"/>
        </w:rPr>
        <w:t xml:space="preserve">hogy </w:t>
      </w:r>
      <w:r w:rsidRPr="00503A8C">
        <w:rPr>
          <w:rFonts w:ascii="Times New Roman" w:hAnsi="Times New Roman"/>
          <w:sz w:val="24"/>
          <w:szCs w:val="24"/>
        </w:rPr>
        <w:t xml:space="preserve">nyertes Ajánlattevőként a szerződés teljes időtartamára teljes körű, a </w:t>
      </w:r>
      <w:proofErr w:type="spellStart"/>
      <w:r w:rsidRPr="00503A8C">
        <w:rPr>
          <w:rFonts w:ascii="Times New Roman" w:hAnsi="Times New Roman"/>
          <w:sz w:val="24"/>
          <w:szCs w:val="24"/>
        </w:rPr>
        <w:t>közbeszerzés</w:t>
      </w:r>
      <w:proofErr w:type="spellEnd"/>
      <w:r w:rsidRPr="00503A8C">
        <w:rPr>
          <w:rFonts w:ascii="Times New Roman" w:hAnsi="Times New Roman"/>
          <w:sz w:val="24"/>
          <w:szCs w:val="24"/>
        </w:rPr>
        <w:t xml:space="preserve"> tárgya szerinti építési/szerelési felelősségbiztosítást kötünk </w:t>
      </w:r>
      <w:r w:rsidRPr="00690200">
        <w:rPr>
          <w:rFonts w:ascii="Times New Roman" w:hAnsi="Times New Roman"/>
          <w:sz w:val="24"/>
          <w:szCs w:val="24"/>
        </w:rPr>
        <w:t>10.000.000,- Ft/káresemény és 20.000.000,- Ft/év,</w:t>
      </w:r>
      <w:r>
        <w:rPr>
          <w:rFonts w:ascii="Times New Roman" w:hAnsi="Times New Roman"/>
          <w:sz w:val="24"/>
          <w:szCs w:val="24"/>
        </w:rPr>
        <w:t xml:space="preserve"> </w:t>
      </w:r>
      <w:r w:rsidRPr="00690200">
        <w:rPr>
          <w:rFonts w:ascii="Times New Roman" w:hAnsi="Times New Roman"/>
          <w:sz w:val="24"/>
          <w:szCs w:val="24"/>
        </w:rPr>
        <w:t>mértékben legkésőbb a szerződéskötés időpontjáig.</w:t>
      </w:r>
      <w:r>
        <w:rPr>
          <w:rFonts w:ascii="Times New Roman" w:hAnsi="Times New Roman"/>
          <w:sz w:val="24"/>
          <w:szCs w:val="24"/>
        </w:rPr>
        <w:t xml:space="preserve"> </w:t>
      </w:r>
    </w:p>
    <w:p w:rsidR="00061E05" w:rsidRPr="00293DA6" w:rsidRDefault="00061E05" w:rsidP="00061E05">
      <w:pPr>
        <w:spacing w:after="0" w:line="240" w:lineRule="auto"/>
        <w:jc w:val="both"/>
        <w:rPr>
          <w:rFonts w:ascii="Times New Roman" w:hAnsi="Times New Roman"/>
          <w:sz w:val="24"/>
          <w:szCs w:val="24"/>
        </w:rPr>
      </w:pPr>
      <w:r w:rsidRPr="00293DA6">
        <w:rPr>
          <w:rFonts w:ascii="Times New Roman" w:hAnsi="Times New Roman"/>
          <w:sz w:val="24"/>
          <w:szCs w:val="24"/>
        </w:rPr>
        <w:t>Keltezés (helység, év, hónap, nap)</w:t>
      </w:r>
    </w:p>
    <w:p w:rsidR="00061E05" w:rsidRPr="000513C4" w:rsidRDefault="00061E05" w:rsidP="00061E05">
      <w:pPr>
        <w:pStyle w:val="CM40"/>
        <w:spacing w:after="0"/>
        <w:jc w:val="both"/>
        <w:rPr>
          <w:rFonts w:ascii="Times New Roman" w:hAnsi="Times New Roman"/>
          <w:color w:val="000000"/>
        </w:rPr>
      </w:pPr>
      <w:r w:rsidRPr="000513C4">
        <w:rPr>
          <w:rFonts w:ascii="Times New Roman" w:hAnsi="Times New Roman"/>
          <w:color w:val="000000"/>
        </w:rPr>
        <w:tab/>
      </w:r>
    </w:p>
    <w:p w:rsidR="00061E05" w:rsidRPr="000513C4" w:rsidRDefault="00061E05" w:rsidP="00061E05">
      <w:pPr>
        <w:pStyle w:val="CM40"/>
        <w:spacing w:after="0"/>
        <w:jc w:val="both"/>
        <w:rPr>
          <w:rFonts w:ascii="Times New Roman" w:hAnsi="Times New Roman"/>
          <w:color w:val="000000"/>
        </w:rPr>
      </w:pPr>
    </w:p>
    <w:p w:rsidR="00061E05" w:rsidRPr="000513C4" w:rsidRDefault="00061E05" w:rsidP="00061E05">
      <w:pPr>
        <w:pStyle w:val="Default"/>
        <w:rPr>
          <w:rFonts w:ascii="Times New Roman" w:hAnsi="Times New Roman" w:cs="Times New Roman"/>
        </w:rPr>
      </w:pPr>
    </w:p>
    <w:p w:rsidR="00061E05" w:rsidRPr="000513C4" w:rsidRDefault="00061E05" w:rsidP="00061E05">
      <w:pPr>
        <w:pStyle w:val="CM40"/>
        <w:spacing w:after="0"/>
        <w:ind w:left="4248" w:firstLine="708"/>
        <w:jc w:val="both"/>
        <w:rPr>
          <w:rFonts w:ascii="Times New Roman" w:hAnsi="Times New Roman"/>
          <w:color w:val="000000"/>
        </w:rPr>
      </w:pPr>
      <w:r w:rsidRPr="000513C4">
        <w:rPr>
          <w:rFonts w:ascii="Times New Roman" w:eastAsia="Garamond" w:hAnsi="Times New Roman"/>
          <w:color w:val="000000"/>
        </w:rPr>
        <w:t xml:space="preserve">         …</w:t>
      </w:r>
      <w:r w:rsidRPr="000513C4">
        <w:rPr>
          <w:rFonts w:ascii="Times New Roman" w:hAnsi="Times New Roman"/>
          <w:color w:val="000000"/>
        </w:rPr>
        <w:t>...……..………..……………….</w:t>
      </w:r>
    </w:p>
    <w:p w:rsidR="00061E05" w:rsidRPr="000513C4" w:rsidRDefault="00061E05" w:rsidP="00061E05">
      <w:pPr>
        <w:jc w:val="center"/>
        <w:rPr>
          <w:rFonts w:ascii="Times New Roman" w:hAnsi="Times New Roman"/>
          <w:b/>
          <w:sz w:val="24"/>
          <w:szCs w:val="24"/>
          <w:highlight w:val="yellow"/>
        </w:rPr>
      </w:pPr>
      <w:r w:rsidRPr="000513C4">
        <w:rPr>
          <w:rFonts w:ascii="Times New Roman" w:hAnsi="Times New Roman"/>
          <w:color w:val="000000"/>
          <w:sz w:val="24"/>
          <w:szCs w:val="24"/>
        </w:rPr>
        <w:t xml:space="preserve">                                                                                                Ajánlattevő cégszerű aláírása</w:t>
      </w:r>
    </w:p>
    <w:p w:rsidR="00061E05" w:rsidRDefault="00061E05" w:rsidP="00061E05">
      <w:pPr>
        <w:pStyle w:val="Szvegtrzs"/>
        <w:rPr>
          <w:rFonts w:ascii="Times New Roman" w:hAnsi="Times New Roman"/>
          <w:b w:val="0"/>
          <w:color w:val="000000"/>
        </w:rPr>
      </w:pPr>
    </w:p>
    <w:p w:rsidR="003A3D10" w:rsidRPr="00980C51" w:rsidRDefault="003A3D10" w:rsidP="00980C51">
      <w:bookmarkStart w:id="0" w:name="_GoBack"/>
      <w:bookmarkEnd w:id="0"/>
    </w:p>
    <w:sectPr w:rsidR="003A3D10" w:rsidRPr="00980C51" w:rsidSect="00F62A9D">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73D5" w:rsidRDefault="003873D5" w:rsidP="003873D5">
      <w:pPr>
        <w:spacing w:after="0" w:line="240" w:lineRule="auto"/>
      </w:pPr>
      <w:r>
        <w:separator/>
      </w:r>
    </w:p>
  </w:endnote>
  <w:endnote w:type="continuationSeparator" w:id="0">
    <w:p w:rsidR="003873D5" w:rsidRDefault="003873D5" w:rsidP="00387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73D5" w:rsidRDefault="003873D5" w:rsidP="003873D5">
      <w:pPr>
        <w:spacing w:after="0" w:line="240" w:lineRule="auto"/>
      </w:pPr>
      <w:r>
        <w:separator/>
      </w:r>
    </w:p>
  </w:footnote>
  <w:footnote w:type="continuationSeparator" w:id="0">
    <w:p w:rsidR="003873D5" w:rsidRDefault="003873D5" w:rsidP="003873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20"/>
      <w:numFmt w:val="bullet"/>
      <w:lvlText w:val="-"/>
      <w:lvlJc w:val="left"/>
      <w:pPr>
        <w:tabs>
          <w:tab w:val="num" w:pos="571"/>
        </w:tabs>
        <w:ind w:left="571" w:hanging="344"/>
      </w:pPr>
      <w:rPr>
        <w:rFonts w:ascii="Arial" w:hAnsi="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3D5"/>
    <w:rsid w:val="00061E05"/>
    <w:rsid w:val="003873D5"/>
    <w:rsid w:val="003A3D10"/>
    <w:rsid w:val="004E3C91"/>
    <w:rsid w:val="00980C51"/>
    <w:rsid w:val="00F62A9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F1546"/>
  <w15:chartTrackingRefBased/>
  <w15:docId w15:val="{43F38665-2BC8-4394-B937-FE69A7FC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873D5"/>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 Char1 Char1 Char"/>
    <w:basedOn w:val="Norml"/>
    <w:link w:val="LbjegyzetszvegChar"/>
    <w:uiPriority w:val="99"/>
    <w:qFormat/>
    <w:rsid w:val="003873D5"/>
    <w:pPr>
      <w:suppressAutoHyphens/>
      <w:spacing w:after="0" w:line="240" w:lineRule="auto"/>
    </w:pPr>
    <w:rPr>
      <w:rFonts w:ascii="Arial" w:hAnsi="Arial"/>
      <w:sz w:val="20"/>
      <w:szCs w:val="20"/>
      <w:lang w:eastAsia="ar-SA"/>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1 Char1 Char Char1"/>
    <w:basedOn w:val="Bekezdsalapbettpusa"/>
    <w:link w:val="Lbjegyzetszveg"/>
    <w:uiPriority w:val="99"/>
    <w:rsid w:val="003873D5"/>
    <w:rPr>
      <w:rFonts w:ascii="Arial" w:eastAsia="Calibri" w:hAnsi="Arial" w:cs="Times New Roman"/>
      <w:sz w:val="20"/>
      <w:szCs w:val="20"/>
      <w:lang w:eastAsia="ar-SA"/>
    </w:rPr>
  </w:style>
  <w:style w:type="character" w:styleId="Lbjegyzet-hivatkozs">
    <w:name w:val="footnote reference"/>
    <w:aliases w:val="BVI fnr,Footnote symbol,Times 10 Point,Exposant 3 Point,Footnote Reference Number, Exposant 3 Point"/>
    <w:uiPriority w:val="99"/>
    <w:rsid w:val="003873D5"/>
    <w:rPr>
      <w:rFonts w:cs="Times New Roman"/>
      <w:vertAlign w:val="superscript"/>
    </w:rPr>
  </w:style>
  <w:style w:type="character" w:styleId="Hiperhivatkozs">
    <w:name w:val="Hyperlink"/>
    <w:uiPriority w:val="99"/>
    <w:rsid w:val="00F62A9D"/>
    <w:rPr>
      <w:rFonts w:cs="Times New Roman"/>
      <w:color w:val="0000FF"/>
      <w:u w:val="single"/>
    </w:rPr>
  </w:style>
  <w:style w:type="paragraph" w:styleId="NormlWeb">
    <w:name w:val="Normal (Web)"/>
    <w:basedOn w:val="Norml"/>
    <w:uiPriority w:val="99"/>
    <w:rsid w:val="00F62A9D"/>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cf0">
    <w:name w:val="cf0"/>
    <w:basedOn w:val="Norml"/>
    <w:rsid w:val="00F62A9D"/>
    <w:pPr>
      <w:spacing w:before="100" w:beforeAutospacing="1" w:after="100" w:afterAutospacing="1" w:line="240" w:lineRule="auto"/>
    </w:pPr>
    <w:rPr>
      <w:rFonts w:ascii="Times New Roman" w:eastAsia="Times New Roman" w:hAnsi="Times New Roman"/>
      <w:sz w:val="24"/>
      <w:szCs w:val="24"/>
      <w:lang w:eastAsia="hu-HU"/>
    </w:rPr>
  </w:style>
  <w:style w:type="paragraph" w:styleId="Listaszerbekezds">
    <w:name w:val="List Paragraph"/>
    <w:aliases w:val="Bullet_1,Welt L,Számozott lista 1,bekezdés1,List Paragraph,Lista1,lista_2,Színes lista – 1. jelölőszín1,List Paragraph à moi,Dot pt,No Spacing1,List Paragraph Char Char Char,Indicator Text,Numbered Para 1,Bullet List,FooterText,列出段落"/>
    <w:basedOn w:val="Norml"/>
    <w:link w:val="ListaszerbekezdsChar"/>
    <w:uiPriority w:val="34"/>
    <w:qFormat/>
    <w:rsid w:val="00061E05"/>
    <w:pPr>
      <w:spacing w:before="120" w:after="120" w:line="240" w:lineRule="auto"/>
      <w:ind w:left="720"/>
      <w:contextualSpacing/>
      <w:jc w:val="both"/>
    </w:pPr>
    <w:rPr>
      <w:rFonts w:ascii="Verdana" w:hAnsi="Verdana"/>
      <w:szCs w:val="24"/>
    </w:rPr>
  </w:style>
  <w:style w:type="paragraph" w:customStyle="1" w:styleId="Default">
    <w:name w:val="Default"/>
    <w:qFormat/>
    <w:rsid w:val="00061E05"/>
    <w:pPr>
      <w:autoSpaceDE w:val="0"/>
      <w:autoSpaceDN w:val="0"/>
      <w:adjustRightInd w:val="0"/>
      <w:spacing w:after="0" w:line="240" w:lineRule="auto"/>
    </w:pPr>
    <w:rPr>
      <w:rFonts w:ascii="Arial" w:eastAsia="Calibri" w:hAnsi="Arial" w:cs="Arial"/>
      <w:color w:val="000000"/>
      <w:sz w:val="24"/>
      <w:szCs w:val="24"/>
      <w:lang w:eastAsia="hu-HU"/>
    </w:rPr>
  </w:style>
  <w:style w:type="paragraph" w:styleId="Szvegtrzs">
    <w:name w:val="Body Text"/>
    <w:aliases w:val="Body,block style,Standard paragraph,b,Body Text Char Char,Body Text Char Char Char,Body Text Char Char Char Char,Body Text Char Char Char Char Char Char Char Char Char Char Char Char Char Char Char,Szövegtörzs Char1,Szövegtörzs Char Char"/>
    <w:basedOn w:val="Norml"/>
    <w:link w:val="SzvegtrzsChar"/>
    <w:uiPriority w:val="1"/>
    <w:qFormat/>
    <w:rsid w:val="00061E05"/>
    <w:pPr>
      <w:widowControl w:val="0"/>
      <w:tabs>
        <w:tab w:val="left" w:pos="1134"/>
        <w:tab w:val="left" w:pos="3119"/>
      </w:tabs>
      <w:spacing w:after="0" w:line="240" w:lineRule="auto"/>
      <w:jc w:val="center"/>
    </w:pPr>
    <w:rPr>
      <w:rFonts w:ascii="Arial" w:eastAsia="Times New Roman" w:hAnsi="Arial"/>
      <w:b/>
      <w:sz w:val="48"/>
      <w:szCs w:val="20"/>
      <w:lang w:eastAsia="hu-HU"/>
    </w:rPr>
  </w:style>
  <w:style w:type="character" w:customStyle="1" w:styleId="SzvegtrzsChar">
    <w:name w:val="Szövegtörzs Char"/>
    <w:aliases w:val="Body Char,block style Char,Standard paragraph Char,b Char,Body Text Char Char Char1,Body Text Char Char Char Char1,Body Text Char Char Char Char Char,Szövegtörzs Char1 Char,Szövegtörzs Char Char Char"/>
    <w:basedOn w:val="Bekezdsalapbettpusa"/>
    <w:link w:val="Szvegtrzs"/>
    <w:uiPriority w:val="1"/>
    <w:rsid w:val="00061E05"/>
    <w:rPr>
      <w:rFonts w:ascii="Arial" w:eastAsia="Times New Roman" w:hAnsi="Arial" w:cs="Times New Roman"/>
      <w:b/>
      <w:sz w:val="48"/>
      <w:szCs w:val="20"/>
      <w:lang w:eastAsia="hu-HU"/>
    </w:rPr>
  </w:style>
  <w:style w:type="paragraph" w:customStyle="1" w:styleId="CM40">
    <w:name w:val="CM40"/>
    <w:basedOn w:val="Default"/>
    <w:next w:val="Default"/>
    <w:qFormat/>
    <w:rsid w:val="00061E05"/>
    <w:pPr>
      <w:widowControl w:val="0"/>
      <w:suppressAutoHyphens/>
      <w:autoSpaceDN/>
      <w:adjustRightInd/>
      <w:spacing w:after="945"/>
    </w:pPr>
    <w:rPr>
      <w:rFonts w:ascii="Book Antiqua" w:eastAsia="Times New Roman" w:hAnsi="Book Antiqua" w:cs="Times New Roman"/>
      <w:color w:val="auto"/>
      <w:lang w:eastAsia="ar-SA"/>
    </w:rPr>
  </w:style>
  <w:style w:type="character" w:customStyle="1" w:styleId="ListaszerbekezdsChar">
    <w:name w:val="Listaszerű bekezdés Char"/>
    <w:aliases w:val="Bullet_1 Char,Welt L Char,Számozott lista 1 Char,bekezdés1 Char,List Paragraph Char,Lista1 Char,lista_2 Char,Színes lista – 1. jelölőszín1 Char,List Paragraph à moi Char,Dot pt Char,No Spacing1 Char,Indicator Text Char,列出段落 Char"/>
    <w:link w:val="Listaszerbekezds"/>
    <w:uiPriority w:val="34"/>
    <w:qFormat/>
    <w:locked/>
    <w:rsid w:val="00061E05"/>
    <w:rPr>
      <w:rFonts w:ascii="Verdana" w:eastAsia="Calibri" w:hAnsi="Verdana"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679</Characters>
  <Application>Microsoft Office Word</Application>
  <DocSecurity>0</DocSecurity>
  <Lines>5</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Illés Levente Ügyvédi Iroda</dc:creator>
  <cp:keywords/>
  <dc:description/>
  <cp:lastModifiedBy>Illés Levente Ügyvédi Iroda</cp:lastModifiedBy>
  <cp:revision>2</cp:revision>
  <dcterms:created xsi:type="dcterms:W3CDTF">2018-05-17T14:08:00Z</dcterms:created>
  <dcterms:modified xsi:type="dcterms:W3CDTF">2018-05-17T14:08:00Z</dcterms:modified>
</cp:coreProperties>
</file>